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FC1C52" w14:textId="77777777" w:rsidR="007D3961" w:rsidRPr="007D3961" w:rsidRDefault="007D3961" w:rsidP="007D3961">
      <w:pPr>
        <w:shd w:val="clear" w:color="auto" w:fill="FAFBFC"/>
        <w:spacing w:before="345" w:after="173" w:line="240" w:lineRule="auto"/>
        <w:outlineLvl w:val="0"/>
        <w:rPr>
          <w:rFonts w:ascii="Open Sans" w:eastAsia="Times New Roman" w:hAnsi="Open Sans" w:cs="Open Sans"/>
          <w:color w:val="454F58"/>
          <w:kern w:val="36"/>
          <w:sz w:val="57"/>
          <w:szCs w:val="57"/>
          <w:lang w:eastAsia="en-IN"/>
        </w:rPr>
      </w:pPr>
      <w:bookmarkStart w:id="0" w:name="_GoBack"/>
      <w:bookmarkEnd w:id="0"/>
      <w:r w:rsidRPr="007D3961">
        <w:rPr>
          <w:rFonts w:ascii="Open Sans" w:eastAsia="Times New Roman" w:hAnsi="Open Sans" w:cs="Open Sans"/>
          <w:color w:val="454F58"/>
          <w:kern w:val="36"/>
          <w:sz w:val="57"/>
          <w:szCs w:val="57"/>
          <w:lang w:eastAsia="en-IN"/>
        </w:rPr>
        <w:t>Capstone: Real Estate Marketplace</w:t>
      </w:r>
    </w:p>
    <w:tbl>
      <w:tblPr>
        <w:tblW w:w="855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55"/>
        <w:gridCol w:w="6"/>
        <w:gridCol w:w="6"/>
        <w:gridCol w:w="6"/>
      </w:tblGrid>
      <w:tr w:rsidR="007D3961" w:rsidRPr="00410C21" w14:paraId="2148DCB7" w14:textId="77777777" w:rsidTr="007D3961">
        <w:tc>
          <w:tcPr>
            <w:tcW w:w="8539" w:type="dxa"/>
            <w:noWrap/>
          </w:tcPr>
          <w:p w14:paraId="158A35C9" w14:textId="77777777" w:rsidR="007D3961" w:rsidRPr="00410C21" w:rsidRDefault="007D3961" w:rsidP="00D705BF">
            <w:pPr>
              <w:spacing w:after="0" w:line="300" w:lineRule="atLeast"/>
              <w:rPr>
                <w:rFonts w:ascii="Roboto" w:eastAsia="Times New Roman" w:hAnsi="Roboto" w:cs="Times New Roman"/>
                <w:b/>
                <w:bCs/>
                <w:spacing w:val="3"/>
                <w:sz w:val="24"/>
                <w:szCs w:val="24"/>
                <w:lang w:eastAsia="en-IN"/>
              </w:rPr>
            </w:pPr>
            <w:proofErr w:type="spellStart"/>
            <w:r w:rsidRPr="00C23BEC">
              <w:rPr>
                <w:rFonts w:ascii="Arial" w:hAnsi="Arial" w:cs="Arial"/>
                <w:b/>
                <w:bCs/>
                <w:color w:val="555555"/>
                <w:spacing w:val="3"/>
                <w:shd w:val="clear" w:color="auto" w:fill="FFFFFF"/>
              </w:rPr>
              <w:t>Rinkeby</w:t>
            </w:r>
            <w:proofErr w:type="spellEnd"/>
            <w:r w:rsidRPr="00C23BEC">
              <w:rPr>
                <w:rFonts w:ascii="Arial" w:hAnsi="Arial" w:cs="Arial"/>
                <w:b/>
                <w:bCs/>
                <w:color w:val="555555"/>
                <w:spacing w:val="3"/>
                <w:shd w:val="clear" w:color="auto" w:fill="FFFFFF"/>
              </w:rPr>
              <w:t xml:space="preserve"> link : </w:t>
            </w:r>
          </w:p>
        </w:tc>
        <w:tc>
          <w:tcPr>
            <w:tcW w:w="0" w:type="auto"/>
            <w:noWrap/>
          </w:tcPr>
          <w:p w14:paraId="723E2819" w14:textId="77777777" w:rsidR="007D3961" w:rsidRPr="00410C21" w:rsidRDefault="007D3961" w:rsidP="00D705BF">
            <w:pPr>
              <w:spacing w:after="0" w:line="240" w:lineRule="auto"/>
              <w:jc w:val="right"/>
              <w:rPr>
                <w:rFonts w:ascii="Roboto" w:eastAsia="Times New Roman" w:hAnsi="Roboto" w:cs="Times New Roman"/>
                <w:color w:val="222222"/>
                <w:spacing w:val="3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noWrap/>
          </w:tcPr>
          <w:p w14:paraId="55953D3E" w14:textId="77777777" w:rsidR="007D3961" w:rsidRPr="00410C21" w:rsidRDefault="007D3961" w:rsidP="00D705BF">
            <w:pPr>
              <w:spacing w:after="0" w:line="240" w:lineRule="auto"/>
              <w:jc w:val="right"/>
              <w:rPr>
                <w:rFonts w:ascii="Roboto" w:eastAsia="Times New Roman" w:hAnsi="Roboto" w:cs="Times New Roman"/>
                <w:color w:val="222222"/>
                <w:spacing w:val="3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 w:val="restart"/>
            <w:noWrap/>
          </w:tcPr>
          <w:p w14:paraId="595B5E98" w14:textId="77777777" w:rsidR="007D3961" w:rsidRPr="00410C21" w:rsidRDefault="007D3961" w:rsidP="00D705BF">
            <w:pPr>
              <w:spacing w:after="0" w:line="270" w:lineRule="atLeast"/>
              <w:jc w:val="center"/>
              <w:rPr>
                <w:rFonts w:ascii="Roboto" w:eastAsia="Times New Roman" w:hAnsi="Roboto" w:cs="Times New Roman"/>
                <w:color w:val="444444"/>
                <w:spacing w:val="3"/>
                <w:sz w:val="24"/>
                <w:szCs w:val="24"/>
                <w:lang w:eastAsia="en-IN"/>
              </w:rPr>
            </w:pPr>
          </w:p>
        </w:tc>
      </w:tr>
      <w:tr w:rsidR="007D3961" w:rsidRPr="00410C21" w14:paraId="56A0617E" w14:textId="77777777" w:rsidTr="007D3961">
        <w:tc>
          <w:tcPr>
            <w:tcW w:w="0" w:type="auto"/>
            <w:gridSpan w:val="3"/>
            <w:vAlign w:val="center"/>
          </w:tcPr>
          <w:p w14:paraId="034816C0" w14:textId="77777777" w:rsidR="007D3961" w:rsidRPr="00410C21" w:rsidRDefault="007D3961" w:rsidP="00D705BF">
            <w:pPr>
              <w:spacing w:after="0" w:line="240" w:lineRule="auto"/>
              <w:rPr>
                <w:rFonts w:ascii="Roboto" w:eastAsia="Times New Roman" w:hAnsi="Roboto" w:cs="Times New Roman"/>
                <w:spacing w:val="3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9D750D" w14:textId="77777777" w:rsidR="007D3961" w:rsidRPr="00410C21" w:rsidRDefault="007D3961" w:rsidP="00D705BF">
            <w:pPr>
              <w:spacing w:after="0" w:line="240" w:lineRule="auto"/>
              <w:rPr>
                <w:rFonts w:ascii="Roboto" w:eastAsia="Times New Roman" w:hAnsi="Roboto" w:cs="Times New Roman"/>
                <w:color w:val="444444"/>
                <w:spacing w:val="3"/>
                <w:sz w:val="24"/>
                <w:szCs w:val="24"/>
                <w:lang w:eastAsia="en-IN"/>
              </w:rPr>
            </w:pPr>
          </w:p>
        </w:tc>
      </w:tr>
    </w:tbl>
    <w:p w14:paraId="61C91396" w14:textId="77777777" w:rsidR="007D3961" w:rsidRPr="00C23BEC" w:rsidRDefault="00611D1D" w:rsidP="007D3961">
      <w:pPr>
        <w:shd w:val="clear" w:color="auto" w:fill="FFFFFF"/>
        <w:spacing w:after="0" w:line="240" w:lineRule="auto"/>
        <w:rPr>
          <w:rFonts w:ascii="Arial" w:hAnsi="Arial" w:cs="Arial"/>
          <w:color w:val="555555"/>
          <w:spacing w:val="3"/>
          <w:shd w:val="clear" w:color="auto" w:fill="FFFFFF"/>
        </w:rPr>
      </w:pPr>
      <w:hyperlink r:id="rId5" w:tgtFrame="_blank" w:history="1">
        <w:r w:rsidR="007D3961" w:rsidRPr="00410C21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en-IN"/>
          </w:rPr>
          <w:t>https://rinkeby.etherscan.io/address/0x1D4396D3DfdFFFB57e2Ae580f175E7DFCf08759A</w:t>
        </w:r>
      </w:hyperlink>
    </w:p>
    <w:p w14:paraId="7A014225" w14:textId="77777777" w:rsidR="007D3961" w:rsidRPr="00C23BEC" w:rsidRDefault="00611D1D" w:rsidP="007D3961">
      <w:pPr>
        <w:rPr>
          <w:rFonts w:ascii="Arial" w:hAnsi="Arial" w:cs="Arial"/>
          <w:color w:val="555555"/>
          <w:spacing w:val="3"/>
          <w:shd w:val="clear" w:color="auto" w:fill="FFFFFF"/>
        </w:rPr>
      </w:pPr>
      <w:hyperlink r:id="rId6" w:history="1">
        <w:r w:rsidR="007D3961" w:rsidRPr="00C23BEC">
          <w:rPr>
            <w:rStyle w:val="Hyperlink"/>
            <w:rFonts w:ascii="Arial" w:hAnsi="Arial" w:cs="Arial"/>
            <w:shd w:val="clear" w:color="auto" w:fill="FFFFFF"/>
          </w:rPr>
          <w:t>https://rinkeby.etherscan.io/address/0x15D1805DCCF1f6249EF6A8e3Bfb27A0C42841f8c</w:t>
        </w:r>
      </w:hyperlink>
    </w:p>
    <w:p w14:paraId="1D5391C9" w14:textId="2B4DBD2D" w:rsidR="007D3961" w:rsidRDefault="007D3961" w:rsidP="007D3961">
      <w:pPr>
        <w:rPr>
          <w:rFonts w:ascii="Arial" w:hAnsi="Arial" w:cs="Arial"/>
          <w:color w:val="555555"/>
          <w:spacing w:val="3"/>
          <w:shd w:val="clear" w:color="auto" w:fill="FFFFFF"/>
        </w:rPr>
      </w:pPr>
      <w:r w:rsidRPr="00C23BEC">
        <w:rPr>
          <w:rFonts w:ascii="Arial" w:hAnsi="Arial" w:cs="Arial"/>
          <w:b/>
          <w:bCs/>
          <w:color w:val="555555"/>
          <w:spacing w:val="3"/>
          <w:shd w:val="clear" w:color="auto" w:fill="FFFFFF"/>
        </w:rPr>
        <w:t>Open sea link :</w:t>
      </w:r>
      <w:r>
        <w:rPr>
          <w:rFonts w:ascii="Arial" w:hAnsi="Arial" w:cs="Arial"/>
          <w:color w:val="555555"/>
          <w:spacing w:val="3"/>
          <w:shd w:val="clear" w:color="auto" w:fill="FFFFFF"/>
        </w:rPr>
        <w:t xml:space="preserve"> </w:t>
      </w:r>
      <w:hyperlink r:id="rId7" w:history="1">
        <w:r w:rsidRPr="00061A3C">
          <w:rPr>
            <w:rStyle w:val="Hyperlink"/>
            <w:rFonts w:ascii="Arial" w:hAnsi="Arial" w:cs="Arial"/>
            <w:spacing w:val="3"/>
            <w:shd w:val="clear" w:color="auto" w:fill="FFFFFF"/>
          </w:rPr>
          <w:t>https://testnets.opensea.io/collection/reap</w:t>
        </w:r>
      </w:hyperlink>
    </w:p>
    <w:p w14:paraId="33D94731" w14:textId="77777777" w:rsidR="007D3961" w:rsidRDefault="007D3961" w:rsidP="007D396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2A941EED" w14:textId="47B9AC48" w:rsidR="007D3961" w:rsidRPr="007D3961" w:rsidRDefault="007D3961" w:rsidP="007D396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Steps to execute project:</w:t>
      </w:r>
    </w:p>
    <w:p w14:paraId="0F73221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EEDA50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Step-1</w:t>
      </w:r>
      <w:r>
        <w:rPr>
          <w:rFonts w:ascii="Times New Roman" w:eastAsia="Times New Roman" w:hAnsi="Times New Roman" w:cs="Times New Roman"/>
          <w:sz w:val="24"/>
          <w:szCs w:val="24"/>
        </w:rPr>
        <w:t>: Go to command prompt and type cd &lt;space&gt; &lt;path to blockchain project&gt;.</w:t>
      </w:r>
    </w:p>
    <w:p w14:paraId="3C3A1DBB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9373A4" w14:textId="4BA9FE22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Install node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then git,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Python, Docker  </w:t>
      </w:r>
    </w:p>
    <w:p w14:paraId="5FC812D9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87F87C" w14:textId="41BB2FEB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Install all the dependencies by typing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05464D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AE7EDB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Then type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install truffle ”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[Only for first time].</w:t>
      </w:r>
    </w:p>
    <w:p w14:paraId="114541B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F7F9FB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Go to the blockchain project folder/&lt;eth-contracts&gt;.</w:t>
      </w:r>
    </w:p>
    <w:p w14:paraId="4C3DD17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9AE1A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then type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“truffle compile” </w:t>
      </w:r>
      <w:r>
        <w:rPr>
          <w:rFonts w:ascii="Times New Roman" w:eastAsia="Times New Roman" w:hAnsi="Times New Roman" w:cs="Times New Roman"/>
          <w:sz w:val="24"/>
          <w:szCs w:val="24"/>
        </w:rPr>
        <w:t>to compile contracts.</w:t>
      </w:r>
    </w:p>
    <w:p w14:paraId="22CEDE4B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32A00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Start Ganache like below:  ganache-cli -a 40 -m "before steel list survey awkward cement avocado execute napkin neglect mutual cost" .</w:t>
      </w:r>
    </w:p>
    <w:p w14:paraId="323178D8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F5C3B9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8 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In a separate terminal window, from inside the directory eth-contracts, type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“ truffle migrate --network development --reset “ </w:t>
      </w:r>
      <w:r>
        <w:rPr>
          <w:rFonts w:ascii="Times New Roman" w:eastAsia="Times New Roman" w:hAnsi="Times New Roman" w:cs="Times New Roman"/>
          <w:sz w:val="24"/>
          <w:szCs w:val="24"/>
        </w:rPr>
        <w:t>to migrate locally.</w:t>
      </w:r>
    </w:p>
    <w:p w14:paraId="25624E1A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5AF045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9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Testing ERC721</w:t>
      </w:r>
    </w:p>
    <w:p w14:paraId="06C06315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A5D23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File: TestERC721Mintable.js</w:t>
      </w:r>
    </w:p>
    <w:p w14:paraId="7D7DE9DB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81760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minting functionality of tokens and transfer of tokens.</w:t>
      </w:r>
    </w:p>
    <w:p w14:paraId="1B9929E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E87FF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Type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“ truffle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test test/TestERC721Mintable.js “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812D4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B29F68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114300" distB="114300" distL="114300" distR="114300" wp14:anchorId="5694DEE7" wp14:editId="283814D8">
            <wp:extent cx="6134100" cy="3357563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357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A55D7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0A845C8B" wp14:editId="12DEEB35">
            <wp:extent cx="6219825" cy="401268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012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BD2A7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2D175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E4B00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4102E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zkSnarks</w:t>
      </w:r>
      <w:proofErr w:type="spellEnd"/>
    </w:p>
    <w:p w14:paraId="2C1A6C3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B6F25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File: TestSquareVerifier.js</w:t>
      </w:r>
    </w:p>
    <w:p w14:paraId="617CDF4E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8FA767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Verifies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zkSnarks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successfully implemented.</w:t>
      </w:r>
    </w:p>
    <w:p w14:paraId="3815DBC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9C63F0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Type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“ truffle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test test/TestSquareVerifier.js “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14:paraId="3FB2CC7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5A1E9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542CE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0CF21843" wp14:editId="3E998B2C">
            <wp:extent cx="6215063" cy="3571875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C17B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36102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17B2F8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Testing ERC721 token 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zkSnarks</w:t>
      </w:r>
      <w:proofErr w:type="spellEnd"/>
    </w:p>
    <w:p w14:paraId="04398A0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71997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File: TestSolnSquareVerifier.js</w:t>
      </w:r>
    </w:p>
    <w:p w14:paraId="57186EE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63482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Test minting with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zkSnarks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D37E1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984F1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Type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“ truffle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test test/TestSolnSquareVerifier.js “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14:paraId="781EAAA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8684B7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237CDFBE" wp14:editId="08A03DD0">
            <wp:extent cx="5943600" cy="31242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E409E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21A29A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114300" distB="114300" distL="114300" distR="114300" wp14:anchorId="06701A79" wp14:editId="15B4597E">
            <wp:extent cx="5943600" cy="33401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7A01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74D739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42D9FFD4" wp14:editId="403845AD">
            <wp:extent cx="5943600" cy="31877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1B0F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9E59E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Note: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All the tests should pass for single file tests</w:t>
      </w:r>
    </w:p>
    <w:p w14:paraId="29EAF36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88175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Implement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0F3966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DCEF2A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Type  docker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run -v&lt;path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blockchain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project&gt;/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/code:/home/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/code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/zokrates:0.3.0 /bin/bash</w:t>
      </w:r>
    </w:p>
    <w:p w14:paraId="45CFF5A0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0ECD05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cd code/square</w:t>
      </w:r>
    </w:p>
    <w:p w14:paraId="10DC271D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D54565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~/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compile 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square.code</w:t>
      </w:r>
      <w:proofErr w:type="spellEnd"/>
      <w:proofErr w:type="gramEnd"/>
    </w:p>
    <w:p w14:paraId="58D426EE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E6603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49D5D9A2" wp14:editId="2C0B0940">
            <wp:extent cx="5943600" cy="2375353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06CD9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~/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setup</w:t>
      </w:r>
    </w:p>
    <w:p w14:paraId="2209F3F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E244D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114300" distB="114300" distL="114300" distR="114300" wp14:anchorId="3E6E9738" wp14:editId="33AC1750">
            <wp:extent cx="5943600" cy="31877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6F53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A94EF7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~/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compute-witness -a 3 9</w:t>
      </w:r>
    </w:p>
    <w:p w14:paraId="05471E7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679E2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6C0714FA" wp14:editId="66BCAE82">
            <wp:extent cx="5943600" cy="3671888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C2F5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20F445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~/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generate-proof</w:t>
      </w:r>
    </w:p>
    <w:p w14:paraId="3347E8D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BC378D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114300" distB="114300" distL="114300" distR="114300" wp14:anchorId="6F7F9C72" wp14:editId="0DA1BED9">
            <wp:extent cx="5943600" cy="26289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C05F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6CFA11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~/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zokrates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export-verifier</w:t>
      </w:r>
    </w:p>
    <w:p w14:paraId="18C2404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7F4E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114300" distB="114300" distL="114300" distR="114300" wp14:anchorId="11234102" wp14:editId="1081A9B8">
            <wp:extent cx="5943600" cy="13208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AFBFC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1EA0E" w14:textId="77777777" w:rsidR="007D3961" w:rsidRDefault="007D3961" w:rsidP="007D396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Step-11: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Rinkeby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Deployment</w:t>
      </w:r>
    </w:p>
    <w:p w14:paraId="370D1080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3ECA2E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Login/create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infura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 account to obtain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Rinkeby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 endpoint</w:t>
      </w:r>
    </w:p>
    <w:p w14:paraId="02DF0BB9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Update the truffle-config.js file to include the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Rinkeby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 network</w:t>
      </w:r>
    </w:p>
    <w:p w14:paraId="41D176D9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truffle compile</w:t>
      </w:r>
    </w:p>
    <w:p w14:paraId="1BC936FB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truffle migrate --network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rinkeby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 --reset</w:t>
      </w:r>
    </w:p>
    <w:p w14:paraId="114F04FE" w14:textId="77777777" w:rsidR="007D3961" w:rsidRDefault="007D3961" w:rsidP="007D3961">
      <w:pP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</w:p>
    <w:p w14:paraId="1F7F3488" w14:textId="77777777" w:rsidR="007D3961" w:rsidRDefault="007D3961" w:rsidP="007D3961">
      <w:pP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  <w:highlight w:val="white"/>
          <w:lang w:eastAsia="en-IN"/>
        </w:rPr>
        <w:drawing>
          <wp:inline distT="114300" distB="114300" distL="114300" distR="114300" wp14:anchorId="5958AFF7" wp14:editId="3A637272">
            <wp:extent cx="5943600" cy="40640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EF7FB" w14:textId="77777777" w:rsidR="007D3961" w:rsidRDefault="007D3961" w:rsidP="007D3961">
      <w:pP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</w:p>
    <w:p w14:paraId="4F4C4953" w14:textId="77777777" w:rsidR="007D3961" w:rsidRDefault="007D3961" w:rsidP="007D3961">
      <w:pP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  <w:highlight w:val="white"/>
          <w:lang w:eastAsia="en-IN"/>
        </w:rPr>
        <w:lastRenderedPageBreak/>
        <w:drawing>
          <wp:inline distT="114300" distB="114300" distL="114300" distR="114300" wp14:anchorId="142A3F7B" wp14:editId="33D210C6">
            <wp:extent cx="5943600" cy="49403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5D9C8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Install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metamask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 as extension and access the wallet with the given 12 mnemonic Word phrases.</w:t>
      </w:r>
    </w:p>
    <w:p w14:paraId="41A0A553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Access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MyEtherWallet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 xml:space="preserve">(MEW) using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Metamask</w:t>
      </w:r>
      <w:proofErr w:type="spellEnd"/>
    </w:p>
    <w:p w14:paraId="4AF3288F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  <w:highlight w:val="white"/>
        </w:rPr>
        <w:t>Go to Interact Contract</w:t>
      </w:r>
    </w:p>
    <w:p w14:paraId="6D67D3C2" w14:textId="77777777" w:rsidR="007D3961" w:rsidRDefault="007D3961" w:rsidP="007D3961">
      <w:pPr>
        <w:numPr>
          <w:ilvl w:val="0"/>
          <w:numId w:val="1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 mint tokens:</w:t>
      </w:r>
    </w:p>
    <w:p w14:paraId="4333A333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08C0C2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From:</w:t>
      </w:r>
    </w:p>
    <w:p w14:paraId="7DD79529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Contract address: present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solnsquareverifier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(Account-1)</w:t>
      </w:r>
    </w:p>
    <w:p w14:paraId="5282390F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To:</w:t>
      </w:r>
    </w:p>
    <w:p w14:paraId="68D3D554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Account 2 address</w:t>
      </w:r>
    </w:p>
    <w:p w14:paraId="21ABF266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(10 tokens)</w:t>
      </w:r>
    </w:p>
    <w:p w14:paraId="5C7F08B2" w14:textId="77777777" w:rsidR="007D3961" w:rsidRDefault="007D3961" w:rsidP="007D3961">
      <w:r>
        <w:rPr>
          <w:noProof/>
          <w:lang w:eastAsia="en-IN"/>
        </w:rPr>
        <w:lastRenderedPageBreak/>
        <w:drawing>
          <wp:inline distT="114300" distB="114300" distL="114300" distR="114300" wp14:anchorId="1CDA5386" wp14:editId="7EC2FC1D">
            <wp:extent cx="5943600" cy="3550062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D861C" w14:textId="77777777" w:rsidR="007D3961" w:rsidRDefault="007D3961" w:rsidP="007D3961">
      <w:r>
        <w:rPr>
          <w:noProof/>
          <w:lang w:eastAsia="en-IN"/>
        </w:rPr>
        <w:drawing>
          <wp:inline distT="114300" distB="114300" distL="114300" distR="114300" wp14:anchorId="194EECD5" wp14:editId="03E06A72">
            <wp:extent cx="5943600" cy="358616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E93CC" w14:textId="77777777" w:rsidR="007D3961" w:rsidRDefault="007D3961" w:rsidP="007D3961">
      <w:r>
        <w:rPr>
          <w:noProof/>
          <w:lang w:eastAsia="en-IN"/>
        </w:rPr>
        <w:lastRenderedPageBreak/>
        <w:drawing>
          <wp:inline distT="114300" distB="114300" distL="114300" distR="114300" wp14:anchorId="53603A54" wp14:editId="2DAA9B15">
            <wp:extent cx="5943600" cy="3595688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8D8B9" w14:textId="77777777" w:rsidR="007D3961" w:rsidRDefault="007D3961" w:rsidP="000866F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Track the transactions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metamask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speedup transactions or go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etherscan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check status.</w:t>
      </w:r>
    </w:p>
    <w:p w14:paraId="562EDBFD" w14:textId="77777777" w:rsidR="007D3961" w:rsidRDefault="007D3961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114300" distB="114300" distL="114300" distR="114300" wp14:anchorId="050C440F" wp14:editId="429B953E">
            <wp:extent cx="5943600" cy="3388137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A6E3F" w14:textId="39F297A8" w:rsidR="007D3961" w:rsidRDefault="007D3961" w:rsidP="000866F8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Go to this link to view the marketplace </w:t>
      </w:r>
    </w:p>
    <w:p w14:paraId="312451F6" w14:textId="39FFF3B6" w:rsidR="007D3961" w:rsidRDefault="00611D1D" w:rsidP="007D3961">
      <w:pPr>
        <w:ind w:left="720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  <w:hyperlink r:id="rId25">
        <w:r w:rsidR="007D396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https://testnets.opensea.io/collection/reap</w:t>
        </w:r>
      </w:hyperlink>
    </w:p>
    <w:p w14:paraId="2B356CCD" w14:textId="3B9BCC97" w:rsidR="00A7359E" w:rsidRDefault="00A7359E" w:rsidP="007D3961">
      <w:pPr>
        <w:ind w:left="720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14:paraId="630487B5" w14:textId="3FD71634" w:rsidR="00A7359E" w:rsidRDefault="00A7359E" w:rsidP="007D3961">
      <w:pPr>
        <w:ind w:left="720"/>
        <w:rPr>
          <w:rFonts w:ascii="Times New Roman" w:eastAsia="Times New Roman" w:hAnsi="Times New Roman" w:cs="Times New Roman"/>
          <w:color w:val="1155CC"/>
          <w:sz w:val="24"/>
          <w:szCs w:val="24"/>
          <w:u w:val="single"/>
        </w:rPr>
      </w:pPr>
    </w:p>
    <w:p w14:paraId="34279B3E" w14:textId="77777777" w:rsidR="00A7359E" w:rsidRPr="00A7359E" w:rsidRDefault="00A7359E" w:rsidP="000866F8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Selling Item on Account-1(real-estate)</w:t>
      </w:r>
    </w:p>
    <w:p w14:paraId="6E7B7250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0DD4A45" w14:textId="2269B159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E942349" wp14:editId="5A7700E2">
            <wp:extent cx="5865495" cy="34277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6FF6D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431C194" w14:textId="77777777" w:rsidR="00A7359E" w:rsidRPr="00A7359E" w:rsidRDefault="00A7359E" w:rsidP="000866F8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Completing Listing on Account-1(real-estate)</w:t>
      </w:r>
    </w:p>
    <w:p w14:paraId="73DC2174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3CB5A2B" w14:textId="2AB0CFD0" w:rsidR="00A7359E" w:rsidRPr="00A7359E" w:rsidRDefault="00A7359E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41A80AE" wp14:editId="64223E72">
            <wp:extent cx="5865495" cy="3628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359E">
        <w:rPr>
          <w:rFonts w:ascii="Arial" w:eastAsia="Times New Roman" w:hAnsi="Arial" w:cs="Arial"/>
          <w:color w:val="000000"/>
          <w:lang w:eastAsia="en-IN"/>
        </w:rPr>
        <w:t>Listed For Sale on Account-1(real-estate)</w:t>
      </w:r>
    </w:p>
    <w:p w14:paraId="7B4EE21C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4538BF" w14:textId="0B542184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7C79942" wp14:editId="4638C7C1">
            <wp:extent cx="5865495" cy="33648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B282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132E4C4" w14:textId="77777777" w:rsidR="00A7359E" w:rsidRPr="00A7359E" w:rsidRDefault="00A7359E" w:rsidP="000866F8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 xml:space="preserve">Viewed Property </w:t>
      </w:r>
      <w:proofErr w:type="gramStart"/>
      <w:r w:rsidRPr="00A7359E">
        <w:rPr>
          <w:rFonts w:ascii="Arial" w:eastAsia="Times New Roman" w:hAnsi="Arial" w:cs="Arial"/>
          <w:color w:val="000000"/>
          <w:lang w:eastAsia="en-IN"/>
        </w:rPr>
        <w:t>From</w:t>
      </w:r>
      <w:proofErr w:type="gramEnd"/>
      <w:r w:rsidRPr="00A7359E">
        <w:rPr>
          <w:rFonts w:ascii="Arial" w:eastAsia="Times New Roman" w:hAnsi="Arial" w:cs="Arial"/>
          <w:color w:val="000000"/>
          <w:lang w:eastAsia="en-IN"/>
        </w:rPr>
        <w:t xml:space="preserve"> Account-2(REAP)</w:t>
      </w:r>
    </w:p>
    <w:p w14:paraId="087F0E3F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522E9A" w14:textId="74D64A20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F4F512A" wp14:editId="5B700E02">
            <wp:extent cx="5865495" cy="3684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287C3" w14:textId="77777777" w:rsidR="00A7359E" w:rsidRPr="00A7359E" w:rsidRDefault="00A7359E" w:rsidP="000866F8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Review on clicking Buy Now</w:t>
      </w:r>
    </w:p>
    <w:p w14:paraId="3BAF180F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73AD795" w14:textId="2E2C4DD1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0E9B072" wp14:editId="15D52D01">
            <wp:extent cx="5865495" cy="33902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40CA" w14:textId="018ED851" w:rsidR="00A7359E" w:rsidRPr="00A7359E" w:rsidRDefault="00A7359E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Checkout Page after consent</w:t>
      </w:r>
    </w:p>
    <w:p w14:paraId="3ADD7314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549E377" w14:textId="77777777" w:rsidR="000866F8" w:rsidRDefault="00A7359E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022C661" wp14:editId="27E0AFC2">
            <wp:extent cx="5865495" cy="3678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C43E" w14:textId="77777777" w:rsidR="000866F8" w:rsidRDefault="000866F8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C5C02A7" w14:textId="3EA82E2A" w:rsidR="00A7359E" w:rsidRPr="00A7359E" w:rsidRDefault="00A7359E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Processing Purchase after Checkout</w:t>
      </w:r>
    </w:p>
    <w:p w14:paraId="00DEA573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7DEC04" w14:textId="459CFF13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1213D39" wp14:editId="59EBC979">
            <wp:extent cx="5865495" cy="3302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995C" w14:textId="73186732" w:rsidR="00A7359E" w:rsidRPr="00A7359E" w:rsidRDefault="00A7359E" w:rsidP="000866F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A7359E">
        <w:rPr>
          <w:rFonts w:ascii="Arial" w:eastAsia="Times New Roman" w:hAnsi="Arial" w:cs="Arial"/>
          <w:color w:val="000000"/>
          <w:lang w:eastAsia="en-IN"/>
        </w:rPr>
        <w:t>Purchase Complete</w:t>
      </w:r>
    </w:p>
    <w:p w14:paraId="70F320A8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38BCC0" w14:textId="1FACF952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3368035" wp14:editId="2052B315">
            <wp:extent cx="5865495" cy="3785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7D3F" w14:textId="77777777" w:rsidR="000866F8" w:rsidRDefault="000866F8" w:rsidP="000866F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754870AF" w14:textId="77777777" w:rsidR="000866F8" w:rsidRDefault="000866F8" w:rsidP="000866F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675CD7E8" w14:textId="77777777" w:rsidR="000866F8" w:rsidRDefault="000866F8" w:rsidP="000866F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000000"/>
          <w:lang w:eastAsia="en-IN"/>
        </w:rPr>
      </w:pPr>
    </w:p>
    <w:p w14:paraId="2DADE4FF" w14:textId="7717CE93" w:rsidR="00A7359E" w:rsidRPr="00A7359E" w:rsidRDefault="00A7359E" w:rsidP="000866F8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Ownership Transferred to Account-2(REAP)</w:t>
      </w:r>
    </w:p>
    <w:p w14:paraId="0336DCE9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C59B0D" w14:textId="045149ED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CE15C8E" wp14:editId="070FCDA8">
            <wp:extent cx="5865495" cy="3302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3BB5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4317496" w14:textId="77777777" w:rsidR="00A7359E" w:rsidRPr="00A7359E" w:rsidRDefault="00A7359E" w:rsidP="000866F8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A7359E">
        <w:rPr>
          <w:rFonts w:ascii="Arial" w:eastAsia="Times New Roman" w:hAnsi="Arial" w:cs="Arial"/>
          <w:color w:val="000000"/>
          <w:lang w:eastAsia="en-IN"/>
        </w:rPr>
        <w:t>Listed on Account-2 After buy</w:t>
      </w:r>
    </w:p>
    <w:p w14:paraId="78524C32" w14:textId="77777777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4212BA" w14:textId="2E5EDA8E" w:rsidR="00A7359E" w:rsidRPr="00A7359E" w:rsidRDefault="00A7359E" w:rsidP="00A735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7359E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CA86B43" wp14:editId="7BACC718">
            <wp:extent cx="5865495" cy="3785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8E80" w14:textId="77777777" w:rsidR="00A7359E" w:rsidRDefault="00A7359E" w:rsidP="007D396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969137F" w14:textId="41D546EE" w:rsidR="007D3961" w:rsidRDefault="00A7359E" w:rsidP="007D396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Assets Listed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Opensea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F1DD3C4" w14:textId="77777777" w:rsidR="007D3961" w:rsidRDefault="00611D1D" w:rsidP="007D3961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6">
        <w:r w:rsidR="007D396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https://testnets.opensea.io/assets/0x88b48f654c30e99bc2e4a1559b4dcf1ad93fa656/9868726809177950404493602065742847302919256031804229632727434062634757914625</w:t>
        </w:r>
      </w:hyperlink>
    </w:p>
    <w:p w14:paraId="2651DDDF" w14:textId="77777777" w:rsidR="007D3961" w:rsidRDefault="00611D1D" w:rsidP="007D3961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7">
        <w:r w:rsidR="007D396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https://testnets.opensea.io/assets/0x88b48f654c30e99bc2e4a1559b4dcf1ad93fa656/9868726809177950404493602065742847302919256031804229632727434068132316053505</w:t>
        </w:r>
      </w:hyperlink>
    </w:p>
    <w:p w14:paraId="2DB97B6B" w14:textId="77777777" w:rsidR="007D3961" w:rsidRDefault="00611D1D" w:rsidP="007D3961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8">
        <w:r w:rsidR="007D396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https://testnets.opensea.io/assets/0x88b48f654c30e99bc2e4a1559b4dcf1ad93fa656/9868726809177950404493602065742847302919256031804229632727434063734269542401</w:t>
        </w:r>
      </w:hyperlink>
    </w:p>
    <w:p w14:paraId="3FC095AF" w14:textId="77777777" w:rsidR="007D3961" w:rsidRDefault="00611D1D" w:rsidP="007D3961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9">
        <w:r w:rsidR="007D396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https://testnets.opensea.io/assets/0x88b48f654c30e99bc2e4a1559b4dcf1ad93fa656/9868726809177950404493602065742847302919256031804229632727434059336223031297</w:t>
        </w:r>
      </w:hyperlink>
    </w:p>
    <w:p w14:paraId="5A3B1DEF" w14:textId="77777777" w:rsidR="007D3961" w:rsidRDefault="007D3961" w:rsidP="007D3961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https://testnets.opensea.io/assets/0x88b48f654c30e99bc2e4a1559b4dcf1ad93fa656/9868726809177950404493602065742847302919256031804229632727434058236711403521</w:t>
      </w:r>
    </w:p>
    <w:p w14:paraId="28F83EFB" w14:textId="77777777" w:rsidR="007D3961" w:rsidRDefault="007D3961" w:rsidP="007D3961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CBC2E6" w14:textId="77777777" w:rsidR="007D3961" w:rsidRDefault="007D3961" w:rsidP="007D3961">
      <w:pPr>
        <w:rPr>
          <w:rFonts w:ascii="Arial" w:hAnsi="Arial" w:cs="Arial"/>
          <w:color w:val="555555"/>
          <w:spacing w:val="3"/>
          <w:shd w:val="clear" w:color="auto" w:fill="FFFFFF"/>
        </w:rPr>
      </w:pPr>
    </w:p>
    <w:p w14:paraId="2A0C87BD" w14:textId="77777777" w:rsidR="007D3961" w:rsidRDefault="007D3961" w:rsidP="007D3961">
      <w:pPr>
        <w:rPr>
          <w:rFonts w:ascii="Arial" w:hAnsi="Arial" w:cs="Arial"/>
          <w:color w:val="555555"/>
          <w:spacing w:val="3"/>
          <w:shd w:val="clear" w:color="auto" w:fill="FFFFFF"/>
        </w:rPr>
      </w:pPr>
    </w:p>
    <w:p w14:paraId="3DC02E95" w14:textId="77777777" w:rsidR="007D3961" w:rsidRDefault="007D3961" w:rsidP="007D3961"/>
    <w:p w14:paraId="3C5B084D" w14:textId="77777777" w:rsidR="007D3961" w:rsidRDefault="007D3961" w:rsidP="00FB57E2">
      <w:pPr>
        <w:pStyle w:val="PlainText"/>
        <w:rPr>
          <w:rFonts w:ascii="Courier New" w:hAnsi="Courier New" w:cs="Courier New"/>
        </w:rPr>
      </w:pPr>
    </w:p>
    <w:p w14:paraId="2E527402" w14:textId="77777777" w:rsidR="00D17574" w:rsidRPr="00FB57E2" w:rsidRDefault="00D17574" w:rsidP="00FB57E2">
      <w:pPr>
        <w:pStyle w:val="PlainText"/>
        <w:rPr>
          <w:rFonts w:ascii="Courier New" w:hAnsi="Courier New" w:cs="Courier New"/>
        </w:rPr>
      </w:pPr>
    </w:p>
    <w:sectPr w:rsidR="00D17574" w:rsidRPr="00FB57E2" w:rsidSect="00FB57E2">
      <w:pgSz w:w="11906" w:h="16838"/>
      <w:pgMar w:top="1440" w:right="1335" w:bottom="1440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</w:font>
  <w:font w:name="Roboto">
    <w:altName w:val="Times New Roman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803E1"/>
    <w:multiLevelType w:val="multilevel"/>
    <w:tmpl w:val="00E84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2961D9D"/>
    <w:multiLevelType w:val="multilevel"/>
    <w:tmpl w:val="7F8EF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105A7B"/>
    <w:multiLevelType w:val="multilevel"/>
    <w:tmpl w:val="E9F86F5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8A0423A"/>
    <w:multiLevelType w:val="multilevel"/>
    <w:tmpl w:val="E3EA1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B43106"/>
    <w:multiLevelType w:val="multilevel"/>
    <w:tmpl w:val="F3F46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3C55C7"/>
    <w:multiLevelType w:val="multilevel"/>
    <w:tmpl w:val="D2989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F04446"/>
    <w:multiLevelType w:val="multilevel"/>
    <w:tmpl w:val="F90CE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0512CE"/>
    <w:multiLevelType w:val="multilevel"/>
    <w:tmpl w:val="3EBE4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314CF8"/>
    <w:multiLevelType w:val="multilevel"/>
    <w:tmpl w:val="28DE122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8747530"/>
    <w:multiLevelType w:val="multilevel"/>
    <w:tmpl w:val="0CB28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BD363A"/>
    <w:multiLevelType w:val="multilevel"/>
    <w:tmpl w:val="090ED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5C0BFA"/>
    <w:multiLevelType w:val="multilevel"/>
    <w:tmpl w:val="3524F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"/>
  </w:num>
  <w:num w:numId="3">
    <w:abstractNumId w:val="11"/>
  </w:num>
  <w:num w:numId="4">
    <w:abstractNumId w:val="0"/>
  </w:num>
  <w:num w:numId="5">
    <w:abstractNumId w:val="9"/>
  </w:num>
  <w:num w:numId="6">
    <w:abstractNumId w:val="4"/>
  </w:num>
  <w:num w:numId="7">
    <w:abstractNumId w:val="1"/>
  </w:num>
  <w:num w:numId="8">
    <w:abstractNumId w:val="7"/>
  </w:num>
  <w:num w:numId="9">
    <w:abstractNumId w:val="5"/>
  </w:num>
  <w:num w:numId="10">
    <w:abstractNumId w:val="10"/>
  </w:num>
  <w:num w:numId="11">
    <w:abstractNumId w:val="6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BA5"/>
    <w:rsid w:val="000866F8"/>
    <w:rsid w:val="00350BA5"/>
    <w:rsid w:val="003D6B50"/>
    <w:rsid w:val="00611D1D"/>
    <w:rsid w:val="007D3961"/>
    <w:rsid w:val="00813F66"/>
    <w:rsid w:val="00A03AF6"/>
    <w:rsid w:val="00A7359E"/>
    <w:rsid w:val="00BB7E53"/>
    <w:rsid w:val="00D17574"/>
    <w:rsid w:val="00FB5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9162F"/>
  <w15:chartTrackingRefBased/>
  <w15:docId w15:val="{3543883F-DDC3-4547-AA37-5A9EFC162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D39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FB57E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B57E2"/>
    <w:rPr>
      <w:rFonts w:ascii="Consolas" w:hAnsi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7D396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unhideWhenUsed/>
    <w:rsid w:val="007D396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D396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73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yperlink" Target="https://testnets.opensea.io/assets/0x88b48f654c30e99bc2e4a1559b4dcf1ad93fa656/9868726809177950404493602065742847302919256031804229632727434059336223031297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testnets.opensea.io/collection/reap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rinkeby.etherscan.io/address/0x15D1805DCCF1f6249EF6A8e3Bfb27A0C42841f8c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testnets.opensea.io/assets/0x88b48f654c30e99bc2e4a1559b4dcf1ad93fa656/9868726809177950404493602065742847302919256031804229632727434068132316053505" TargetMode="External"/><Relationship Id="rId40" Type="http://schemas.openxmlformats.org/officeDocument/2006/relationships/fontTable" Target="fontTable.xml"/><Relationship Id="rId5" Type="http://schemas.openxmlformats.org/officeDocument/2006/relationships/hyperlink" Target="https://rinkeby.etherscan.io/address/0x1D4396D3DfdFFFB57e2Ae580f175E7DFCf08759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testnets.opensea.io/assets/0x88b48f654c30e99bc2e4a1559b4dcf1ad93fa656/986872680917795040449360206574284730291925603180422963272743406263475791462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testnets.opensea.io/collection/reap" TargetMode="External"/><Relationship Id="rId33" Type="http://schemas.openxmlformats.org/officeDocument/2006/relationships/image" Target="media/image25.png"/><Relationship Id="rId38" Type="http://schemas.openxmlformats.org/officeDocument/2006/relationships/hyperlink" Target="https://testnets.opensea.io/assets/0x88b48f654c30e99bc2e4a1559b4dcf1ad93fa656/98687268091779504044936020657428473029192560318042296327274340637342695424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Sarvanjhan</dc:creator>
  <cp:keywords/>
  <dc:description/>
  <cp:lastModifiedBy>shanmugapriyat@ssn.edu.in</cp:lastModifiedBy>
  <cp:revision>2</cp:revision>
  <dcterms:created xsi:type="dcterms:W3CDTF">2022-05-13T09:10:00Z</dcterms:created>
  <dcterms:modified xsi:type="dcterms:W3CDTF">2022-05-13T09:10:00Z</dcterms:modified>
</cp:coreProperties>
</file>